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8BDEA" w14:textId="77777777" w:rsidR="004B01C8" w:rsidRDefault="004B01C8" w:rsidP="004B01C8">
      <w:pPr>
        <w:rPr>
          <w:b/>
          <w:bCs/>
          <w:sz w:val="28"/>
          <w:szCs w:val="28"/>
        </w:rPr>
      </w:pPr>
      <w:r>
        <w:rPr>
          <w:b/>
          <w:bCs/>
          <w:sz w:val="28"/>
          <w:szCs w:val="28"/>
        </w:rPr>
        <w:t xml:space="preserve">Kinderboeken met </w:t>
      </w:r>
      <w:r>
        <w:rPr>
          <w:b/>
          <w:bCs/>
          <w:color w:val="FF9900"/>
          <w:sz w:val="28"/>
          <w:szCs w:val="28"/>
        </w:rPr>
        <w:t>gouden</w:t>
      </w:r>
      <w:r>
        <w:rPr>
          <w:b/>
          <w:bCs/>
          <w:sz w:val="28"/>
          <w:szCs w:val="28"/>
        </w:rPr>
        <w:t xml:space="preserve"> zwerfsticker zwerven door Nederland</w:t>
      </w:r>
    </w:p>
    <w:p w14:paraId="6AEAADFF" w14:textId="77777777" w:rsidR="004B01C8" w:rsidRDefault="004B01C8" w:rsidP="004B01C8">
      <w:pPr>
        <w:rPr>
          <w:b/>
          <w:bCs/>
          <w:i/>
          <w:iCs/>
          <w:sz w:val="24"/>
          <w:szCs w:val="24"/>
        </w:rPr>
      </w:pPr>
      <w:r>
        <w:rPr>
          <w:b/>
          <w:bCs/>
          <w:i/>
          <w:iCs/>
          <w:sz w:val="24"/>
          <w:szCs w:val="24"/>
        </w:rPr>
        <w:t>Al 10 jaar maakt Kinderzwerfboek boeken beschikbaar voor álle kinderen</w:t>
      </w:r>
    </w:p>
    <w:p w14:paraId="4821F05E" w14:textId="77777777" w:rsidR="004B01C8" w:rsidRDefault="004B01C8" w:rsidP="004B01C8">
      <w:pPr>
        <w:rPr>
          <w:sz w:val="24"/>
          <w:szCs w:val="24"/>
        </w:rPr>
      </w:pPr>
    </w:p>
    <w:p w14:paraId="590F332B" w14:textId="77777777" w:rsidR="004B01C8" w:rsidRDefault="004B01C8" w:rsidP="004B01C8">
      <w:pPr>
        <w:rPr>
          <w:sz w:val="24"/>
          <w:szCs w:val="24"/>
        </w:rPr>
      </w:pPr>
      <w:r>
        <w:t>Deventer, 26 mei 2020. Vandaag zijn 10 kinderboeken met een gouden zwerfsticker uit zwerven gestuurd door bijzondere Nederlanders. Kinderen zijn massaal op zoek gegaan naar de boeken. Deze actie is van Kinderzwerfboek, onderdeel van Nationaal Fonds Kinderhulp. Al 10 jaar zet Kinderzwerfboek zich in om boeken beschikbaar te maken voor álle kinderen, ook voor kinderen die in armoede leven</w:t>
      </w:r>
      <w:r>
        <w:rPr>
          <w:sz w:val="24"/>
          <w:szCs w:val="24"/>
        </w:rPr>
        <w:t>.</w:t>
      </w:r>
    </w:p>
    <w:p w14:paraId="372ADD7A" w14:textId="77777777" w:rsidR="004B01C8" w:rsidRDefault="004B01C8" w:rsidP="004B01C8"/>
    <w:p w14:paraId="027F5788" w14:textId="77777777" w:rsidR="004B01C8" w:rsidRDefault="004B01C8" w:rsidP="004B01C8">
      <w:pPr>
        <w:rPr>
          <w:b/>
          <w:bCs/>
        </w:rPr>
      </w:pPr>
      <w:r>
        <w:rPr>
          <w:b/>
          <w:bCs/>
        </w:rPr>
        <w:t>Actie met gouden zwerfstickers</w:t>
      </w:r>
    </w:p>
    <w:p w14:paraId="6A4DB773" w14:textId="77777777" w:rsidR="004B01C8" w:rsidRDefault="004B01C8" w:rsidP="004B01C8">
      <w:r>
        <w:t xml:space="preserve">Kinderboekenschrijvers en vrienden van Kinderzwerfboek hebben dinsdag 26 mei in hun woonplaats een kinderboek met een gouden sticker neergelegd. Daarvan maakten zij een vlog met daarin een hint over de vindplek van het boek. Gespeurd werd er bijvoorbeeld in Amersfoort naar het boek van Rachel Rosier, in Veenendaal naar het boek van Klaas van </w:t>
      </w:r>
      <w:proofErr w:type="spellStart"/>
      <w:r>
        <w:t>Kruistum</w:t>
      </w:r>
      <w:proofErr w:type="spellEnd"/>
      <w:r>
        <w:t xml:space="preserve"> of in Leerdam naar het boek van Paul van Loon. De vinders van het boek met gouden zwerfsticker winnen een dagje uit met het hele gezin. </w:t>
      </w:r>
    </w:p>
    <w:p w14:paraId="428395B7" w14:textId="77777777" w:rsidR="004B01C8" w:rsidRDefault="004B01C8" w:rsidP="004B01C8"/>
    <w:p w14:paraId="4D135D47" w14:textId="77777777" w:rsidR="004B01C8" w:rsidRDefault="004B01C8" w:rsidP="004B01C8">
      <w:pPr>
        <w:rPr>
          <w:b/>
          <w:bCs/>
        </w:rPr>
      </w:pPr>
      <w:r>
        <w:rPr>
          <w:b/>
          <w:bCs/>
        </w:rPr>
        <w:t>Kinderzwerfboek 10 jaar</w:t>
      </w:r>
    </w:p>
    <w:p w14:paraId="7AEE57CA" w14:textId="77777777" w:rsidR="004B01C8" w:rsidRDefault="004B01C8" w:rsidP="004B01C8">
      <w:pPr>
        <w:rPr>
          <w:lang w:eastAsia="nl-NL"/>
        </w:rPr>
      </w:pPr>
      <w:r>
        <w:t xml:space="preserve">Op 26 mei 2010 stuurde Prinses Laurentien het eerste kinderboek uit zwerven. Sindsdien zet Kinderzwerfboek zich in om boeken beschikbaar te maken voor álle kinderen, ook voor kinderen die thuis nauwelijks boeken hebben. Iedereen in Nederland wordt opgeroepen om de boekenkast op te ruimen en kinderboeken uit zwerven te sturen zodat andere kinderen ze kunnen lezen. Met de hulp van vele vrijwilligers zijn al meer dan 2,5 miljoen kinderboeken gaan zwerven en meer dan 3.500 </w:t>
      </w:r>
      <w:proofErr w:type="spellStart"/>
      <w:r>
        <w:t>KinderzwerfboekStations</w:t>
      </w:r>
      <w:proofErr w:type="spellEnd"/>
      <w:r>
        <w:t xml:space="preserve"> opgericht. Hier kunnen kinderen gratis een boek halen om thuis te lezen. Ze staan op plekken waar kinderen komen, zoals scholen, kinderboerderijen, buurthuizen. </w:t>
      </w:r>
    </w:p>
    <w:p w14:paraId="24AAC8E9" w14:textId="77777777" w:rsidR="004B01C8" w:rsidRDefault="004B01C8" w:rsidP="004B01C8"/>
    <w:p w14:paraId="46EA551B" w14:textId="77777777" w:rsidR="004B01C8" w:rsidRDefault="004B01C8" w:rsidP="004B01C8">
      <w:pPr>
        <w:rPr>
          <w:b/>
          <w:bCs/>
        </w:rPr>
      </w:pPr>
      <w:r>
        <w:rPr>
          <w:b/>
          <w:bCs/>
        </w:rPr>
        <w:t>Lezen loont</w:t>
      </w:r>
    </w:p>
    <w:p w14:paraId="26CFCB12" w14:textId="77777777" w:rsidR="004B01C8" w:rsidRDefault="004B01C8" w:rsidP="004B01C8">
      <w:r>
        <w:t>Het werk van Kinderzwerfboek is hard nodig. Landelijk gezien verlaat nog steeds 17% van de kinderen het basisonderwijs met een taalachterstand. Maar als er thuis boeken zijn, gaan kinderen gemiddeld drie jaar langer naar school dan leeftijdsgenoten uit gezinnen zonder boeken. Boeken stimuleren tot doorleren, ongeacht sociaal milieu of cultuur. Lezende kinderen hebben dan ook meer kans op een goede toekomst.</w:t>
      </w:r>
    </w:p>
    <w:p w14:paraId="0CAE385A" w14:textId="77777777" w:rsidR="004B01C8" w:rsidRDefault="004B01C8" w:rsidP="004B01C8"/>
    <w:p w14:paraId="12B47AC3" w14:textId="77777777" w:rsidR="004B01C8" w:rsidRDefault="004B01C8" w:rsidP="004B01C8">
      <w:pPr>
        <w:rPr>
          <w:b/>
          <w:bCs/>
        </w:rPr>
      </w:pPr>
      <w:r>
        <w:rPr>
          <w:b/>
          <w:bCs/>
        </w:rPr>
        <w:t>Einde persbericht</w:t>
      </w:r>
    </w:p>
    <w:p w14:paraId="30D648CF" w14:textId="77777777" w:rsidR="004B01C8" w:rsidRDefault="004B01C8" w:rsidP="004B01C8">
      <w:r>
        <w:t xml:space="preserve">Bijlage - Persfoto van Rachel Rosier. Fotograaf Jan Willem Houweling van In </w:t>
      </w:r>
      <w:proofErr w:type="spellStart"/>
      <w:r>
        <w:t>the</w:t>
      </w:r>
      <w:proofErr w:type="spellEnd"/>
      <w:r>
        <w:t xml:space="preserve"> Picture. </w:t>
      </w:r>
    </w:p>
    <w:p w14:paraId="27B3E8FE" w14:textId="77777777" w:rsidR="004B01C8" w:rsidRDefault="004B01C8" w:rsidP="004B01C8">
      <w:r>
        <w:t xml:space="preserve">Voor meer informatie: Pascale van Amelsfoort, 06 5426 8031 of </w:t>
      </w:r>
      <w:hyperlink r:id="rId4" w:history="1">
        <w:r>
          <w:rPr>
            <w:rStyle w:val="Hyperlink"/>
            <w:color w:val="auto"/>
          </w:rPr>
          <w:t>pascale@kinderzwerfboek.nl</w:t>
        </w:r>
      </w:hyperlink>
      <w:r>
        <w:t>.</w:t>
      </w:r>
    </w:p>
    <w:p w14:paraId="3BFE302A" w14:textId="77777777" w:rsidR="004B01C8" w:rsidRDefault="004B01C8" w:rsidP="004B01C8"/>
    <w:p w14:paraId="218A9792" w14:textId="77777777" w:rsidR="004B01C8" w:rsidRDefault="004B01C8" w:rsidP="004B01C8">
      <w:pPr>
        <w:rPr>
          <w:b/>
          <w:bCs/>
        </w:rPr>
      </w:pPr>
      <w:r>
        <w:rPr>
          <w:b/>
          <w:bCs/>
        </w:rPr>
        <w:t>Wie hebben op 26 mei een kinderboek met gouden zwerfsticker laten zwerven?</w:t>
      </w:r>
    </w:p>
    <w:p w14:paraId="5CE58D7C" w14:textId="77777777" w:rsidR="004B01C8" w:rsidRDefault="004B01C8" w:rsidP="004B01C8"/>
    <w:tbl>
      <w:tblPr>
        <w:tblW w:w="9631" w:type="dxa"/>
        <w:tblCellMar>
          <w:left w:w="0" w:type="dxa"/>
          <w:right w:w="0" w:type="dxa"/>
        </w:tblCellMar>
        <w:tblLook w:val="04A0" w:firstRow="1" w:lastRow="0" w:firstColumn="1" w:lastColumn="0" w:noHBand="0" w:noVBand="1"/>
      </w:tblPr>
      <w:tblGrid>
        <w:gridCol w:w="7080"/>
        <w:gridCol w:w="2551"/>
      </w:tblGrid>
      <w:tr w:rsidR="004B01C8" w14:paraId="26D0DA5D" w14:textId="77777777" w:rsidTr="004B01C8">
        <w:tc>
          <w:tcPr>
            <w:tcW w:w="7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71B8E4" w14:textId="77777777" w:rsidR="004B01C8" w:rsidRDefault="004B01C8">
            <w:pPr>
              <w:spacing w:line="252" w:lineRule="auto"/>
              <w:rPr>
                <w:b/>
                <w:bCs/>
              </w:rPr>
            </w:pPr>
            <w:r>
              <w:rPr>
                <w:b/>
                <w:bCs/>
              </w:rPr>
              <w:t>Wie</w:t>
            </w:r>
          </w:p>
        </w:tc>
        <w:tc>
          <w:tcPr>
            <w:tcW w:w="2551" w:type="dxa"/>
            <w:tcBorders>
              <w:top w:val="single" w:sz="8" w:space="0" w:color="auto"/>
              <w:left w:val="nil"/>
              <w:bottom w:val="single" w:sz="8" w:space="0" w:color="auto"/>
              <w:right w:val="single" w:sz="8" w:space="0" w:color="auto"/>
            </w:tcBorders>
            <w:hideMark/>
          </w:tcPr>
          <w:p w14:paraId="3ECF03C8" w14:textId="77777777" w:rsidR="004B01C8" w:rsidRDefault="004B01C8">
            <w:pPr>
              <w:spacing w:line="252" w:lineRule="auto"/>
              <w:rPr>
                <w:b/>
                <w:bCs/>
              </w:rPr>
            </w:pPr>
            <w:r>
              <w:rPr>
                <w:b/>
                <w:bCs/>
              </w:rPr>
              <w:t>Zwerfplek</w:t>
            </w:r>
          </w:p>
        </w:tc>
      </w:tr>
      <w:tr w:rsidR="004B01C8" w14:paraId="1C22BA20"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5D8EF" w14:textId="77777777" w:rsidR="004B01C8" w:rsidRDefault="004B01C8">
            <w:pPr>
              <w:spacing w:line="252" w:lineRule="auto"/>
            </w:pPr>
            <w:r>
              <w:t>Rachel Rosier, presentatrice van o.a. Checkpoint en programmamaker</w:t>
            </w:r>
          </w:p>
        </w:tc>
        <w:tc>
          <w:tcPr>
            <w:tcW w:w="2551" w:type="dxa"/>
            <w:tcBorders>
              <w:top w:val="nil"/>
              <w:left w:val="nil"/>
              <w:bottom w:val="single" w:sz="8" w:space="0" w:color="auto"/>
              <w:right w:val="single" w:sz="8" w:space="0" w:color="auto"/>
            </w:tcBorders>
            <w:hideMark/>
          </w:tcPr>
          <w:p w14:paraId="397016AD" w14:textId="77777777" w:rsidR="004B01C8" w:rsidRDefault="004B01C8">
            <w:pPr>
              <w:spacing w:line="252" w:lineRule="auto"/>
            </w:pPr>
            <w:r>
              <w:t>Amersfoort</w:t>
            </w:r>
          </w:p>
        </w:tc>
      </w:tr>
      <w:tr w:rsidR="004B01C8" w14:paraId="188C6673"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B17D7" w14:textId="77777777" w:rsidR="004B01C8" w:rsidRDefault="004B01C8">
            <w:pPr>
              <w:spacing w:line="252" w:lineRule="auto"/>
            </w:pPr>
            <w:r>
              <w:t xml:space="preserve">Klaas van </w:t>
            </w:r>
            <w:proofErr w:type="spellStart"/>
            <w:r>
              <w:t>Kruistum</w:t>
            </w:r>
            <w:proofErr w:type="spellEnd"/>
            <w:r>
              <w:t xml:space="preserve">, presentator van o.a. </w:t>
            </w:r>
            <w:proofErr w:type="spellStart"/>
            <w:r>
              <w:t>Zapplive</w:t>
            </w:r>
            <w:proofErr w:type="spellEnd"/>
          </w:p>
        </w:tc>
        <w:tc>
          <w:tcPr>
            <w:tcW w:w="2551" w:type="dxa"/>
            <w:tcBorders>
              <w:top w:val="nil"/>
              <w:left w:val="nil"/>
              <w:bottom w:val="single" w:sz="8" w:space="0" w:color="auto"/>
              <w:right w:val="single" w:sz="8" w:space="0" w:color="auto"/>
            </w:tcBorders>
            <w:hideMark/>
          </w:tcPr>
          <w:p w14:paraId="0ADE987B" w14:textId="77777777" w:rsidR="004B01C8" w:rsidRDefault="004B01C8">
            <w:pPr>
              <w:spacing w:line="252" w:lineRule="auto"/>
            </w:pPr>
            <w:r>
              <w:t>Veenendaal</w:t>
            </w:r>
          </w:p>
        </w:tc>
      </w:tr>
      <w:tr w:rsidR="004B01C8" w14:paraId="500967A7"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135B" w14:textId="77777777" w:rsidR="004B01C8" w:rsidRDefault="004B01C8">
            <w:pPr>
              <w:spacing w:line="252" w:lineRule="auto"/>
            </w:pPr>
            <w:r>
              <w:t>Paul van Loon, Kinderboekenschrijver</w:t>
            </w:r>
          </w:p>
        </w:tc>
        <w:tc>
          <w:tcPr>
            <w:tcW w:w="2551" w:type="dxa"/>
            <w:tcBorders>
              <w:top w:val="nil"/>
              <w:left w:val="nil"/>
              <w:bottom w:val="single" w:sz="8" w:space="0" w:color="auto"/>
              <w:right w:val="single" w:sz="8" w:space="0" w:color="auto"/>
            </w:tcBorders>
            <w:hideMark/>
          </w:tcPr>
          <w:p w14:paraId="714A7222" w14:textId="77777777" w:rsidR="004B01C8" w:rsidRDefault="004B01C8">
            <w:pPr>
              <w:spacing w:line="252" w:lineRule="auto"/>
            </w:pPr>
            <w:r>
              <w:t>Leerdam</w:t>
            </w:r>
          </w:p>
        </w:tc>
      </w:tr>
      <w:tr w:rsidR="004B01C8" w14:paraId="77613F94"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A61B0" w14:textId="77777777" w:rsidR="004B01C8" w:rsidRDefault="004B01C8">
            <w:pPr>
              <w:spacing w:line="252" w:lineRule="auto"/>
            </w:pPr>
            <w:r>
              <w:t xml:space="preserve">Anna-Louise, </w:t>
            </w:r>
            <w:proofErr w:type="spellStart"/>
            <w:r>
              <w:t>KindAmbassadeur</w:t>
            </w:r>
            <w:proofErr w:type="spellEnd"/>
            <w:r>
              <w:t xml:space="preserve"> Kinderzwerfboek </w:t>
            </w:r>
          </w:p>
        </w:tc>
        <w:tc>
          <w:tcPr>
            <w:tcW w:w="2551" w:type="dxa"/>
            <w:tcBorders>
              <w:top w:val="nil"/>
              <w:left w:val="nil"/>
              <w:bottom w:val="single" w:sz="8" w:space="0" w:color="auto"/>
              <w:right w:val="single" w:sz="8" w:space="0" w:color="auto"/>
            </w:tcBorders>
            <w:hideMark/>
          </w:tcPr>
          <w:p w14:paraId="3BE2659E" w14:textId="77777777" w:rsidR="004B01C8" w:rsidRDefault="004B01C8">
            <w:pPr>
              <w:spacing w:line="252" w:lineRule="auto"/>
            </w:pPr>
            <w:r>
              <w:t> Den Bommel</w:t>
            </w:r>
          </w:p>
        </w:tc>
      </w:tr>
      <w:tr w:rsidR="004B01C8" w14:paraId="1880B0AA"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D10128" w14:textId="77777777" w:rsidR="004B01C8" w:rsidRDefault="004B01C8">
            <w:pPr>
              <w:spacing w:line="252" w:lineRule="auto"/>
            </w:pPr>
            <w:r>
              <w:t>Daniëlle Schothorst, Kinderboekenschrijfster</w:t>
            </w:r>
          </w:p>
        </w:tc>
        <w:tc>
          <w:tcPr>
            <w:tcW w:w="2551" w:type="dxa"/>
            <w:tcBorders>
              <w:top w:val="nil"/>
              <w:left w:val="nil"/>
              <w:bottom w:val="single" w:sz="8" w:space="0" w:color="auto"/>
              <w:right w:val="single" w:sz="8" w:space="0" w:color="auto"/>
            </w:tcBorders>
            <w:hideMark/>
          </w:tcPr>
          <w:p w14:paraId="3526470E" w14:textId="77777777" w:rsidR="004B01C8" w:rsidRDefault="004B01C8">
            <w:pPr>
              <w:spacing w:line="252" w:lineRule="auto"/>
            </w:pPr>
            <w:r>
              <w:t>Steenwijk</w:t>
            </w:r>
          </w:p>
        </w:tc>
      </w:tr>
      <w:tr w:rsidR="004B01C8" w14:paraId="43A5A557"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635AA" w14:textId="77777777" w:rsidR="004B01C8" w:rsidRDefault="004B01C8">
            <w:pPr>
              <w:spacing w:line="252" w:lineRule="auto"/>
            </w:pPr>
            <w:r>
              <w:t>Esmée van Doorn, Kinderboekenschrijfster</w:t>
            </w:r>
          </w:p>
        </w:tc>
        <w:tc>
          <w:tcPr>
            <w:tcW w:w="2551" w:type="dxa"/>
            <w:tcBorders>
              <w:top w:val="nil"/>
              <w:left w:val="nil"/>
              <w:bottom w:val="single" w:sz="8" w:space="0" w:color="auto"/>
              <w:right w:val="single" w:sz="8" w:space="0" w:color="auto"/>
            </w:tcBorders>
            <w:hideMark/>
          </w:tcPr>
          <w:p w14:paraId="35456E4F" w14:textId="77777777" w:rsidR="004B01C8" w:rsidRDefault="004B01C8">
            <w:pPr>
              <w:spacing w:line="252" w:lineRule="auto"/>
            </w:pPr>
            <w:r>
              <w:t>Schiedam</w:t>
            </w:r>
          </w:p>
        </w:tc>
      </w:tr>
      <w:tr w:rsidR="004B01C8" w14:paraId="197E490E"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4CFE0" w14:textId="77777777" w:rsidR="004B01C8" w:rsidRDefault="004B01C8">
            <w:pPr>
              <w:spacing w:line="252" w:lineRule="auto"/>
            </w:pPr>
            <w:r>
              <w:t xml:space="preserve">Mark Janssen, Kinderboekenschrijver </w:t>
            </w:r>
          </w:p>
        </w:tc>
        <w:tc>
          <w:tcPr>
            <w:tcW w:w="2551" w:type="dxa"/>
            <w:tcBorders>
              <w:top w:val="nil"/>
              <w:left w:val="nil"/>
              <w:bottom w:val="single" w:sz="8" w:space="0" w:color="auto"/>
              <w:right w:val="single" w:sz="8" w:space="0" w:color="auto"/>
            </w:tcBorders>
            <w:hideMark/>
          </w:tcPr>
          <w:p w14:paraId="4D6792F9" w14:textId="77777777" w:rsidR="004B01C8" w:rsidRDefault="004B01C8">
            <w:pPr>
              <w:spacing w:line="252" w:lineRule="auto"/>
            </w:pPr>
            <w:r>
              <w:t xml:space="preserve"> Valkenburg aan de Geul </w:t>
            </w:r>
          </w:p>
        </w:tc>
      </w:tr>
      <w:tr w:rsidR="004B01C8" w14:paraId="2AB66941"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55576" w14:textId="77777777" w:rsidR="004B01C8" w:rsidRDefault="004B01C8">
            <w:pPr>
              <w:spacing w:line="252" w:lineRule="auto"/>
            </w:pPr>
            <w:r>
              <w:t xml:space="preserve">Pieter Koolwijk, Kinderboekenschrijver </w:t>
            </w:r>
          </w:p>
        </w:tc>
        <w:tc>
          <w:tcPr>
            <w:tcW w:w="2551" w:type="dxa"/>
            <w:tcBorders>
              <w:top w:val="nil"/>
              <w:left w:val="nil"/>
              <w:bottom w:val="single" w:sz="8" w:space="0" w:color="auto"/>
              <w:right w:val="single" w:sz="8" w:space="0" w:color="auto"/>
            </w:tcBorders>
            <w:hideMark/>
          </w:tcPr>
          <w:p w14:paraId="596C4C42" w14:textId="77777777" w:rsidR="004B01C8" w:rsidRDefault="004B01C8">
            <w:pPr>
              <w:spacing w:line="252" w:lineRule="auto"/>
            </w:pPr>
            <w:r>
              <w:t> Emmen</w:t>
            </w:r>
          </w:p>
        </w:tc>
      </w:tr>
      <w:tr w:rsidR="004B01C8" w14:paraId="1C93CE74"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09DF5" w14:textId="77777777" w:rsidR="004B01C8" w:rsidRDefault="004B01C8">
            <w:pPr>
              <w:spacing w:line="252" w:lineRule="auto"/>
            </w:pPr>
            <w:r>
              <w:t xml:space="preserve">Jolanda Horsten, Kinderboekenschrijfster </w:t>
            </w:r>
          </w:p>
        </w:tc>
        <w:tc>
          <w:tcPr>
            <w:tcW w:w="2551" w:type="dxa"/>
            <w:tcBorders>
              <w:top w:val="nil"/>
              <w:left w:val="nil"/>
              <w:bottom w:val="single" w:sz="8" w:space="0" w:color="auto"/>
              <w:right w:val="single" w:sz="8" w:space="0" w:color="auto"/>
            </w:tcBorders>
            <w:hideMark/>
          </w:tcPr>
          <w:p w14:paraId="53E89472" w14:textId="77777777" w:rsidR="004B01C8" w:rsidRDefault="004B01C8">
            <w:pPr>
              <w:spacing w:line="252" w:lineRule="auto"/>
            </w:pPr>
            <w:r>
              <w:t> Tilburg</w:t>
            </w:r>
          </w:p>
        </w:tc>
      </w:tr>
      <w:tr w:rsidR="004B01C8" w14:paraId="40E33D79"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40756" w14:textId="77777777" w:rsidR="004B01C8" w:rsidRDefault="004B01C8">
            <w:pPr>
              <w:spacing w:line="252" w:lineRule="auto"/>
            </w:pPr>
            <w:r>
              <w:t>Jan Wezendonk, Directeur Nationaal Fonds Kinderhulp en Kinderzwerfboek</w:t>
            </w:r>
          </w:p>
        </w:tc>
        <w:tc>
          <w:tcPr>
            <w:tcW w:w="2551" w:type="dxa"/>
            <w:tcBorders>
              <w:top w:val="nil"/>
              <w:left w:val="nil"/>
              <w:bottom w:val="single" w:sz="8" w:space="0" w:color="auto"/>
              <w:right w:val="single" w:sz="8" w:space="0" w:color="auto"/>
            </w:tcBorders>
            <w:hideMark/>
          </w:tcPr>
          <w:p w14:paraId="317A6E39" w14:textId="77777777" w:rsidR="004B01C8" w:rsidRDefault="004B01C8">
            <w:pPr>
              <w:spacing w:line="252" w:lineRule="auto"/>
            </w:pPr>
            <w:r>
              <w:t>Doornenburg</w:t>
            </w:r>
          </w:p>
        </w:tc>
      </w:tr>
      <w:tr w:rsidR="004B01C8" w14:paraId="6B15D1A9"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A30B5" w14:textId="77777777" w:rsidR="004B01C8" w:rsidRDefault="004B01C8">
            <w:pPr>
              <w:spacing w:line="252" w:lineRule="auto"/>
            </w:pPr>
            <w:r>
              <w:lastRenderedPageBreak/>
              <w:t>Igor Krulsnor, Ambassadeur Kinderzwerfboek</w:t>
            </w:r>
          </w:p>
        </w:tc>
        <w:tc>
          <w:tcPr>
            <w:tcW w:w="2551" w:type="dxa"/>
            <w:tcBorders>
              <w:top w:val="nil"/>
              <w:left w:val="nil"/>
              <w:bottom w:val="single" w:sz="8" w:space="0" w:color="auto"/>
              <w:right w:val="single" w:sz="8" w:space="0" w:color="auto"/>
            </w:tcBorders>
            <w:hideMark/>
          </w:tcPr>
          <w:p w14:paraId="49EB8338" w14:textId="77777777" w:rsidR="004B01C8" w:rsidRDefault="004B01C8">
            <w:pPr>
              <w:spacing w:line="252" w:lineRule="auto"/>
            </w:pPr>
            <w:r>
              <w:t>Vianen</w:t>
            </w:r>
          </w:p>
        </w:tc>
      </w:tr>
      <w:tr w:rsidR="004B01C8" w14:paraId="4AE443DC" w14:textId="77777777" w:rsidTr="004B01C8">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923D3" w14:textId="77777777" w:rsidR="004B01C8" w:rsidRDefault="004B01C8">
            <w:pPr>
              <w:spacing w:line="252" w:lineRule="auto"/>
            </w:pPr>
            <w:r>
              <w:t xml:space="preserve">Richard Hartlief, DHL pakketbezorger </w:t>
            </w:r>
          </w:p>
        </w:tc>
        <w:tc>
          <w:tcPr>
            <w:tcW w:w="2551" w:type="dxa"/>
            <w:tcBorders>
              <w:top w:val="nil"/>
              <w:left w:val="nil"/>
              <w:bottom w:val="single" w:sz="8" w:space="0" w:color="auto"/>
              <w:right w:val="single" w:sz="8" w:space="0" w:color="auto"/>
            </w:tcBorders>
            <w:hideMark/>
          </w:tcPr>
          <w:p w14:paraId="428030FD" w14:textId="77777777" w:rsidR="004B01C8" w:rsidRDefault="004B01C8">
            <w:pPr>
              <w:spacing w:line="252" w:lineRule="auto"/>
            </w:pPr>
            <w:r>
              <w:t> Amsterdam</w:t>
            </w:r>
          </w:p>
        </w:tc>
      </w:tr>
    </w:tbl>
    <w:p w14:paraId="320C229E" w14:textId="77777777" w:rsidR="004B01C8" w:rsidRDefault="004B01C8" w:rsidP="004B01C8">
      <w:pPr>
        <w:rPr>
          <w:lang w:eastAsia="nl-NL"/>
        </w:rPr>
      </w:pPr>
    </w:p>
    <w:p w14:paraId="1698DD1F" w14:textId="77777777" w:rsidR="004B01C8" w:rsidRDefault="004B01C8" w:rsidP="004B01C8"/>
    <w:p w14:paraId="19494164" w14:textId="77777777" w:rsidR="00EA7233" w:rsidRDefault="00EA7233"/>
    <w:sectPr w:rsidR="00EA7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C8"/>
    <w:rsid w:val="004B01C8"/>
    <w:rsid w:val="00EA7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1697"/>
  <w15:chartTrackingRefBased/>
  <w15:docId w15:val="{59E0DA6A-6739-4A8B-9FB3-B71BE67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1C8"/>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01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83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scale@kinderzwerfboek.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2707</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van Amelsfoort</dc:creator>
  <cp:keywords/>
  <dc:description/>
  <cp:lastModifiedBy>Pascale van Amelsfoort</cp:lastModifiedBy>
  <cp:revision>1</cp:revision>
  <dcterms:created xsi:type="dcterms:W3CDTF">2020-06-02T08:31:00Z</dcterms:created>
  <dcterms:modified xsi:type="dcterms:W3CDTF">2020-06-02T08:32:00Z</dcterms:modified>
</cp:coreProperties>
</file>